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14DFD" w14:textId="2FB6E885" w:rsidR="0056725A" w:rsidRPr="00123C3D" w:rsidRDefault="009325D7" w:rsidP="00A033BD">
      <w:pPr>
        <w:spacing w:afterLines="80" w:after="192"/>
        <w:jc w:val="center"/>
        <w:rPr>
          <w:rFonts w:ascii="Arial" w:hAnsi="Arial" w:cs="Arial"/>
          <w:b/>
          <w:sz w:val="44"/>
          <w:szCs w:val="44"/>
        </w:rPr>
      </w:pPr>
      <w:r w:rsidRPr="00123C3D">
        <w:rPr>
          <w:rFonts w:ascii="Arial" w:hAnsi="Arial" w:cs="Arial"/>
          <w:b/>
          <w:sz w:val="44"/>
          <w:szCs w:val="44"/>
        </w:rPr>
        <w:t xml:space="preserve">Activity </w:t>
      </w:r>
      <w:r w:rsidR="00CF272A">
        <w:rPr>
          <w:rFonts w:ascii="Arial" w:hAnsi="Arial" w:cs="Arial"/>
          <w:b/>
          <w:sz w:val="44"/>
          <w:szCs w:val="44"/>
        </w:rPr>
        <w:t>5.2</w:t>
      </w:r>
      <w:r w:rsidR="00A426FF" w:rsidRPr="00A426FF">
        <w:rPr>
          <w:rFonts w:ascii="Arial" w:hAnsi="Arial" w:cs="Arial"/>
          <w:b/>
          <w:sz w:val="44"/>
          <w:szCs w:val="44"/>
        </w:rPr>
        <w:t>:</w:t>
      </w:r>
      <w:r w:rsidRPr="00A426FF">
        <w:rPr>
          <w:rFonts w:ascii="Arial" w:hAnsi="Arial" w:cs="Arial"/>
          <w:b/>
          <w:sz w:val="44"/>
          <w:szCs w:val="44"/>
        </w:rPr>
        <w:t xml:space="preserve"> </w:t>
      </w:r>
      <w:r w:rsidR="00A426FF" w:rsidRPr="00A426FF">
        <w:rPr>
          <w:rFonts w:ascii="Arial" w:hAnsi="Arial" w:cs="Arial"/>
          <w:b/>
          <w:sz w:val="44"/>
          <w:szCs w:val="44"/>
        </w:rPr>
        <w:t xml:space="preserve">Group </w:t>
      </w:r>
      <w:proofErr w:type="gramStart"/>
      <w:r w:rsidR="00A426FF" w:rsidRPr="00A426FF">
        <w:rPr>
          <w:rFonts w:ascii="Arial" w:hAnsi="Arial" w:cs="Arial"/>
          <w:b/>
          <w:sz w:val="44"/>
          <w:szCs w:val="44"/>
        </w:rPr>
        <w:t>A</w:t>
      </w:r>
      <w:proofErr w:type="gramEnd"/>
      <w:r w:rsidR="00A426FF" w:rsidRPr="00A426FF">
        <w:rPr>
          <w:rFonts w:ascii="Arial" w:hAnsi="Arial" w:cs="Arial"/>
          <w:b/>
          <w:sz w:val="44"/>
          <w:szCs w:val="44"/>
        </w:rPr>
        <w:t xml:space="preserve"> Electricity Handout</w:t>
      </w:r>
    </w:p>
    <w:p w14:paraId="3B49D40D" w14:textId="569E822E" w:rsidR="00A426FF" w:rsidRPr="008E2B10" w:rsidRDefault="00C965E5" w:rsidP="00A033BD">
      <w:pPr>
        <w:spacing w:after="60"/>
        <w:rPr>
          <w:rFonts w:ascii="Arial" w:hAnsi="Arial" w:cs="Arial"/>
          <w:b/>
        </w:rPr>
      </w:pPr>
      <w:r>
        <w:rPr>
          <w:rFonts w:ascii="Arial" w:hAnsi="Arial" w:cs="Arial"/>
          <w:b/>
        </w:rPr>
        <w:t>Where does electrical energy come from</w:t>
      </w:r>
      <w:r w:rsidR="00A426FF" w:rsidRPr="008E2B10">
        <w:rPr>
          <w:rFonts w:ascii="Arial" w:hAnsi="Arial" w:cs="Arial"/>
          <w:b/>
        </w:rPr>
        <w:t>?</w:t>
      </w:r>
    </w:p>
    <w:p w14:paraId="1E241140" w14:textId="3F23BB9B" w:rsidR="004406C5" w:rsidRDefault="00860FC1" w:rsidP="00A033BD">
      <w:pPr>
        <w:spacing w:after="60"/>
        <w:ind w:firstLine="720"/>
        <w:rPr>
          <w:rFonts w:ascii="Arial" w:hAnsi="Arial" w:cs="Arial"/>
        </w:rPr>
      </w:pPr>
      <w:bookmarkStart w:id="0" w:name="_GoBack"/>
      <w:r>
        <w:rPr>
          <w:rFonts w:ascii="Arial" w:hAnsi="Arial" w:cs="Arial"/>
          <w:noProof/>
        </w:rPr>
        <w:drawing>
          <wp:anchor distT="0" distB="0" distL="114300" distR="114300" simplePos="0" relativeHeight="251662336" behindDoc="0" locked="0" layoutInCell="1" allowOverlap="1" wp14:anchorId="2A30E47B" wp14:editId="1B499857">
            <wp:simplePos x="0" y="0"/>
            <wp:positionH relativeFrom="column">
              <wp:posOffset>2674620</wp:posOffset>
            </wp:positionH>
            <wp:positionV relativeFrom="paragraph">
              <wp:posOffset>791210</wp:posOffset>
            </wp:positionV>
            <wp:extent cx="3432175" cy="286004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utlet-graph-large.jpg"/>
                    <pic:cNvPicPr/>
                  </pic:nvPicPr>
                  <pic:blipFill>
                    <a:blip r:embed="rId8"/>
                    <a:stretch>
                      <a:fillRect/>
                    </a:stretch>
                  </pic:blipFill>
                  <pic:spPr>
                    <a:xfrm>
                      <a:off x="0" y="0"/>
                      <a:ext cx="3432175" cy="2860040"/>
                    </a:xfrm>
                    <a:prstGeom prst="rect">
                      <a:avLst/>
                    </a:prstGeom>
                  </pic:spPr>
                </pic:pic>
              </a:graphicData>
            </a:graphic>
            <wp14:sizeRelH relativeFrom="page">
              <wp14:pctWidth>0</wp14:pctWidth>
            </wp14:sizeRelH>
            <wp14:sizeRelV relativeFrom="page">
              <wp14:pctHeight>0</wp14:pctHeight>
            </wp14:sizeRelV>
          </wp:anchor>
        </w:drawing>
      </w:r>
      <w:bookmarkEnd w:id="0"/>
      <w:r w:rsidR="00C965E5">
        <w:rPr>
          <w:rFonts w:ascii="Arial" w:hAnsi="Arial" w:cs="Arial"/>
        </w:rPr>
        <w:t xml:space="preserve">We get most of our electrical energy from power plants.  But power plants can’t </w:t>
      </w:r>
      <w:r w:rsidR="00C965E5">
        <w:rPr>
          <w:rFonts w:ascii="Arial" w:hAnsi="Arial" w:cs="Arial"/>
          <w:i/>
        </w:rPr>
        <w:t>make</w:t>
      </w:r>
      <w:r w:rsidR="00C965E5">
        <w:rPr>
          <w:rFonts w:ascii="Arial" w:hAnsi="Arial" w:cs="Arial"/>
        </w:rPr>
        <w:t xml:space="preserve"> electrical energy.  They have to </w:t>
      </w:r>
      <w:r w:rsidR="00C965E5">
        <w:rPr>
          <w:rFonts w:ascii="Arial" w:hAnsi="Arial" w:cs="Arial"/>
          <w:i/>
        </w:rPr>
        <w:t xml:space="preserve">convert </w:t>
      </w:r>
      <w:r w:rsidR="00C965E5">
        <w:rPr>
          <w:rFonts w:ascii="Arial" w:hAnsi="Arial" w:cs="Arial"/>
        </w:rPr>
        <w:t xml:space="preserve">energy from some other source into electrical energy. </w:t>
      </w:r>
      <w:r w:rsidR="00766D01">
        <w:rPr>
          <w:rFonts w:ascii="Arial" w:hAnsi="Arial" w:cs="Arial"/>
        </w:rPr>
        <w:t>Power</w:t>
      </w:r>
      <w:r w:rsidR="00A426FF" w:rsidRPr="008E2B10">
        <w:rPr>
          <w:rFonts w:ascii="Arial" w:hAnsi="Arial" w:cs="Arial"/>
        </w:rPr>
        <w:t xml:space="preserve"> lines carry electricity from power plants to homes, buildings, town, and cities.</w:t>
      </w:r>
      <w:r w:rsidR="004406C5">
        <w:rPr>
          <w:rFonts w:ascii="Arial" w:hAnsi="Arial" w:cs="Arial"/>
        </w:rPr>
        <w:t xml:space="preserve">  </w:t>
      </w:r>
      <w:r w:rsidR="00C965E5" w:rsidRPr="008E2B10">
        <w:rPr>
          <w:rFonts w:ascii="Arial" w:hAnsi="Arial" w:cs="Arial"/>
        </w:rPr>
        <w:t xml:space="preserve">Most of the electricity we use in the United States </w:t>
      </w:r>
      <w:r w:rsidR="00C965E5">
        <w:rPr>
          <w:rFonts w:ascii="Arial" w:hAnsi="Arial" w:cs="Arial"/>
        </w:rPr>
        <w:t>comes from</w:t>
      </w:r>
      <w:r w:rsidR="00C965E5" w:rsidRPr="008E2B10">
        <w:rPr>
          <w:rFonts w:ascii="Arial" w:hAnsi="Arial" w:cs="Arial"/>
        </w:rPr>
        <w:t xml:space="preserve"> power plants </w:t>
      </w:r>
      <w:r w:rsidR="00C965E5">
        <w:rPr>
          <w:rFonts w:ascii="Arial" w:hAnsi="Arial" w:cs="Arial"/>
        </w:rPr>
        <w:t>that get their energy by burning fossil fuels</w:t>
      </w:r>
      <w:r w:rsidR="00C965E5" w:rsidRPr="008E2B10">
        <w:rPr>
          <w:rFonts w:ascii="Arial" w:hAnsi="Arial" w:cs="Arial"/>
        </w:rPr>
        <w:t xml:space="preserve"> like coal</w:t>
      </w:r>
      <w:r w:rsidR="00C965E5">
        <w:rPr>
          <w:rFonts w:ascii="Arial" w:hAnsi="Arial" w:cs="Arial"/>
        </w:rPr>
        <w:t xml:space="preserve"> and</w:t>
      </w:r>
      <w:r w:rsidR="00C965E5" w:rsidRPr="008E2B10">
        <w:rPr>
          <w:rFonts w:ascii="Arial" w:hAnsi="Arial" w:cs="Arial"/>
        </w:rPr>
        <w:t xml:space="preserve"> natural gas. </w:t>
      </w:r>
      <w:r w:rsidR="00766D01">
        <w:rPr>
          <w:rFonts w:ascii="Arial" w:hAnsi="Arial" w:cs="Arial"/>
        </w:rPr>
        <w:t>These</w:t>
      </w:r>
      <w:r w:rsidR="004406C5">
        <w:rPr>
          <w:rFonts w:ascii="Arial" w:hAnsi="Arial" w:cs="Arial"/>
        </w:rPr>
        <w:t xml:space="preserve"> power plants are</w:t>
      </w:r>
      <w:r w:rsidR="004406C5" w:rsidRPr="008E2B10">
        <w:rPr>
          <w:rFonts w:ascii="Arial" w:hAnsi="Arial" w:cs="Arial"/>
        </w:rPr>
        <w:t xml:space="preserve"> the number one cause of carbon dioxide emissions in the United States.</w:t>
      </w:r>
    </w:p>
    <w:p w14:paraId="480207E2" w14:textId="3D420C50" w:rsidR="00E751D2" w:rsidRDefault="00766D01" w:rsidP="00A033BD">
      <w:pPr>
        <w:spacing w:after="60"/>
        <w:ind w:firstLine="720"/>
        <w:rPr>
          <w:rFonts w:ascii="Arial" w:hAnsi="Arial" w:cs="Arial"/>
        </w:rPr>
      </w:pPr>
      <w:r>
        <w:rPr>
          <w:rFonts w:ascii="Arial" w:hAnsi="Arial" w:cs="Arial"/>
        </w:rPr>
        <w:t>Some power plants get their energy from</w:t>
      </w:r>
      <w:r w:rsidR="00C965E5" w:rsidRPr="008E2B10">
        <w:rPr>
          <w:rFonts w:ascii="Arial" w:hAnsi="Arial" w:cs="Arial"/>
        </w:rPr>
        <w:t xml:space="preserve"> sources, like sun, wind, </w:t>
      </w:r>
      <w:r>
        <w:rPr>
          <w:rFonts w:ascii="Arial" w:hAnsi="Arial" w:cs="Arial"/>
        </w:rPr>
        <w:t>moving water, and nuclear power, that do not burn fossil fuels</w:t>
      </w:r>
      <w:r w:rsidR="00C965E5" w:rsidRPr="008E2B10">
        <w:rPr>
          <w:rFonts w:ascii="Arial" w:hAnsi="Arial" w:cs="Arial"/>
        </w:rPr>
        <w:t xml:space="preserve">. </w:t>
      </w:r>
      <w:r w:rsidR="00A426FF" w:rsidRPr="008E2B10">
        <w:rPr>
          <w:rFonts w:ascii="Arial" w:hAnsi="Arial" w:cs="Arial"/>
        </w:rPr>
        <w:t xml:space="preserve">Below is a short overview of how we use different resources to make electricity. </w:t>
      </w:r>
    </w:p>
    <w:p w14:paraId="118F50B2" w14:textId="359B022C" w:rsidR="00A426FF" w:rsidRPr="00860FC1" w:rsidRDefault="00A426FF" w:rsidP="00860FC1">
      <w:pPr>
        <w:spacing w:after="60"/>
        <w:rPr>
          <w:rFonts w:ascii="Arial" w:hAnsi="Arial" w:cs="Arial"/>
        </w:rPr>
      </w:pPr>
      <w:r w:rsidRPr="00860FC1">
        <w:rPr>
          <w:rFonts w:ascii="Arial" w:hAnsi="Arial" w:cs="Arial"/>
        </w:rPr>
        <w:t xml:space="preserve"> </w:t>
      </w:r>
    </w:p>
    <w:p w14:paraId="6F8AB612" w14:textId="53F04A09" w:rsidR="00A426FF" w:rsidRDefault="00A426FF" w:rsidP="00A033BD">
      <w:pPr>
        <w:pStyle w:val="ListParagraph"/>
        <w:spacing w:after="60"/>
        <w:ind w:left="0" w:firstLine="720"/>
        <w:rPr>
          <w:rFonts w:ascii="Arial" w:hAnsi="Arial" w:cs="Arial"/>
        </w:rPr>
      </w:pPr>
      <w:r w:rsidRPr="008E2B10">
        <w:rPr>
          <w:rFonts w:ascii="Arial" w:hAnsi="Arial" w:cs="Arial"/>
          <w:u w:val="single"/>
        </w:rPr>
        <w:t>Natural Gas (3</w:t>
      </w:r>
      <w:r w:rsidR="00860FC1">
        <w:rPr>
          <w:rFonts w:ascii="Arial" w:hAnsi="Arial" w:cs="Arial"/>
          <w:u w:val="single"/>
        </w:rPr>
        <w:t>5</w:t>
      </w:r>
      <w:r w:rsidRPr="008E2B10">
        <w:rPr>
          <w:rFonts w:ascii="Arial" w:hAnsi="Arial" w:cs="Arial"/>
          <w:u w:val="single"/>
        </w:rPr>
        <w:t>%)</w:t>
      </w:r>
      <w:r w:rsidR="003E118E">
        <w:rPr>
          <w:rFonts w:ascii="Arial" w:hAnsi="Arial" w:cs="Arial"/>
          <w:u w:val="single"/>
        </w:rPr>
        <w:t xml:space="preserve">. </w:t>
      </w:r>
      <w:r w:rsidRPr="008E2B10">
        <w:rPr>
          <w:rFonts w:ascii="Arial" w:hAnsi="Arial" w:cs="Arial"/>
        </w:rPr>
        <w:t xml:space="preserve">Natural gas is </w:t>
      </w:r>
      <w:r w:rsidR="00A033BD">
        <w:rPr>
          <w:rFonts w:ascii="Arial" w:hAnsi="Arial" w:cs="Arial"/>
        </w:rPr>
        <w:t>also a</w:t>
      </w:r>
      <w:r w:rsidRPr="008E2B10">
        <w:rPr>
          <w:rFonts w:ascii="Arial" w:hAnsi="Arial" w:cs="Arial"/>
        </w:rPr>
        <w:t xml:space="preserve"> fossil fuel</w:t>
      </w:r>
      <w:r w:rsidR="00A033BD">
        <w:rPr>
          <w:rFonts w:ascii="Arial" w:hAnsi="Arial" w:cs="Arial"/>
        </w:rPr>
        <w:t xml:space="preserve"> with </w:t>
      </w:r>
      <w:r w:rsidR="00A033BD" w:rsidRPr="008E2B10">
        <w:rPr>
          <w:rFonts w:ascii="Arial" w:hAnsi="Arial" w:cs="Arial"/>
        </w:rPr>
        <w:t>energy-rich C-C and C-H bonds</w:t>
      </w:r>
      <w:r w:rsidRPr="008E2B10">
        <w:rPr>
          <w:rFonts w:ascii="Arial" w:hAnsi="Arial" w:cs="Arial"/>
        </w:rPr>
        <w:t xml:space="preserve">. Gas-powered plants generate electricity in a similar way to coal-fired power plants, except they burn gas to release heat to boil water instead of burning coal. </w:t>
      </w:r>
    </w:p>
    <w:p w14:paraId="73957D9A" w14:textId="6671D914" w:rsidR="00E751D2" w:rsidRPr="003E118E" w:rsidRDefault="00E751D2" w:rsidP="00A033BD">
      <w:pPr>
        <w:pStyle w:val="ListParagraph"/>
        <w:spacing w:after="60"/>
        <w:ind w:left="0" w:firstLine="720"/>
        <w:rPr>
          <w:rFonts w:ascii="Arial" w:hAnsi="Arial" w:cs="Arial"/>
          <w:u w:val="single"/>
        </w:rPr>
      </w:pPr>
      <w:r w:rsidRPr="008E2B10">
        <w:rPr>
          <w:rFonts w:ascii="Arial" w:hAnsi="Arial" w:cs="Arial"/>
          <w:u w:val="single"/>
        </w:rPr>
        <w:t>Coal (</w:t>
      </w:r>
      <w:r w:rsidR="00860FC1">
        <w:rPr>
          <w:rFonts w:ascii="Arial" w:hAnsi="Arial" w:cs="Arial"/>
          <w:u w:val="single"/>
        </w:rPr>
        <w:t>27</w:t>
      </w:r>
      <w:r w:rsidRPr="008E2B10">
        <w:rPr>
          <w:rFonts w:ascii="Arial" w:hAnsi="Arial" w:cs="Arial"/>
          <w:u w:val="single"/>
        </w:rPr>
        <w:t>%)</w:t>
      </w:r>
      <w:r w:rsidRPr="008E2B10">
        <w:rPr>
          <w:rFonts w:ascii="Arial" w:hAnsi="Arial" w:cs="Arial"/>
          <w:noProof/>
        </w:rPr>
        <mc:AlternateContent>
          <mc:Choice Requires="wps">
            <w:drawing>
              <wp:anchor distT="0" distB="0" distL="114300" distR="114300" simplePos="0" relativeHeight="251661312" behindDoc="0" locked="0" layoutInCell="1" allowOverlap="1" wp14:anchorId="35188C0E" wp14:editId="09C1B381">
                <wp:simplePos x="0" y="0"/>
                <wp:positionH relativeFrom="column">
                  <wp:posOffset>1714500</wp:posOffset>
                </wp:positionH>
                <wp:positionV relativeFrom="paragraph">
                  <wp:posOffset>2262505</wp:posOffset>
                </wp:positionV>
                <wp:extent cx="4121785" cy="198755"/>
                <wp:effectExtent l="0" t="0" r="0" b="4445"/>
                <wp:wrapSquare wrapText="bothSides"/>
                <wp:docPr id="1" name="Text Box 1"/>
                <wp:cNvGraphicFramePr/>
                <a:graphic xmlns:a="http://schemas.openxmlformats.org/drawingml/2006/main">
                  <a:graphicData uri="http://schemas.microsoft.com/office/word/2010/wordprocessingShape">
                    <wps:wsp>
                      <wps:cNvSpPr txBox="1"/>
                      <wps:spPr>
                        <a:xfrm>
                          <a:off x="0" y="0"/>
                          <a:ext cx="4121785" cy="198755"/>
                        </a:xfrm>
                        <a:prstGeom prst="rect">
                          <a:avLst/>
                        </a:prstGeom>
                        <a:solidFill>
                          <a:prstClr val="white"/>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49006C4A" w14:textId="77777777" w:rsidR="00E751D2" w:rsidRPr="005E0A59" w:rsidRDefault="00E751D2" w:rsidP="00E751D2">
                            <w:pPr>
                              <w:pStyle w:val="Caption"/>
                              <w:jc w:val="right"/>
                              <w:rPr>
                                <w:rFonts w:ascii="Helvetica Neue" w:eastAsia="Times New Roman" w:hAnsi="Helvetica Neue"/>
                                <w:noProof/>
                                <w:szCs w:val="20"/>
                                <w:lang w:eastAsia="en-US"/>
                              </w:rPr>
                            </w:pPr>
                            <w:r>
                              <w:t>Credit: U.S. Energy Information Administration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5188C0E" id="_x0000_t202" coordsize="21600,21600" o:spt="202" path="m,l,21600r21600,l21600,xe">
                <v:stroke joinstyle="miter"/>
                <v:path gradientshapeok="t" o:connecttype="rect"/>
              </v:shapetype>
              <v:shape id="Text Box 1" o:spid="_x0000_s1026" type="#_x0000_t202" style="position:absolute;left:0;text-align:left;margin-left:135pt;margin-top:178.15pt;width:324.55pt;height:15.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UEccMwIAAG4EAAAOAAAAZHJzL2Uyb0RvYy54bWysVMFu2zAMvQ/YPwi6L46DZW2NOEWWIsOA&#13;&#10;oC2QDD0rshwLkERNUmJnXz9KttOt22nYRaFImtR7j8zivtOKnIXzEkxJ88mUEmE4VNIcS/ptv/lw&#13;&#10;S4kPzFRMgRElvQhP75fv3y1aW4gZNKAq4QgWMb5obUmbEGyRZZ43QjM/ASsMBmtwmgW8umNWOdZi&#13;&#10;da2y2XT6KWvBVdYBF96j96EP0mWqX9eCh6e69iIQVVJ8W0inS+chntlywYqjY7aRfHgG+4dXaCYN&#13;&#10;Nr2WemCBkZOTf5TSkjvwUIcJB51BXUsuEgZEk0/foNk1zIqEBcnx9kqT/39l+eP52RFZoXaUGKZR&#13;&#10;or3oAvkMHckjO631BSbtLKaFDt0xc/B7dEbQXe10/EU4BOPI8+XKbSzG0fkxn+U3t3NKOMbyu9ub&#13;&#10;+TyWyV6/ts6HLwI0iUZJHWqXKGXnrQ996pgSm3lQstpIpeIlBtbKkTNDndtGBjEU/y1LmZhrIH7V&#13;&#10;F+w9Ig3K0CUC7oFFK3SHbkB7gOqCJDjoh8hbvpHYdst8eGYOpwZx4yaEJzxqBW1JYbAoacD9+Js/&#13;&#10;5qOYGKWkxSksqf9+Yk5Qor4alDmO7Gi40TiMhjnpNSBglA5fk0z8wAU1mrUD/YILsopdMMQMx14l&#13;&#10;DaO5Dv0u4IJxsVqlJBxMy8LW7CyPpUd6990Lc3YQJ6CsjzDOJyveaNTnJpXs6hSQ8CRgJLRnEYWP&#13;&#10;FxzqNALDAsat+fWesl7/JpY/AQAA//8DAFBLAwQUAAYACAAAACEABYZcKucAAAAQAQAADwAAAGRy&#13;&#10;cy9kb3ducmV2LnhtbEyPP0/DMBDFdyS+g3VILIg6aUrapnGqqsAAS0XapZsbX5NAbEe204ZvzzHB&#13;&#10;ctL9e+/98vWoO3ZB51trBMSTCBiayqrW1AIO+9fHBTAfpFGyswYFfKOHdXF7k8tM2av5wEsZakYi&#13;&#10;xmdSQBNCn3Huqwa19BPbo6Hd2TotA7Wu5srJK4nrjk+jKOVatoYcGtnjtsHqqxy0gN3suGsehvPL&#13;&#10;+2aWuLfDsE0/61KI+7vxeUVlswIWcAx/H/DLQPmhoGAnOxjlWSdgOo8IKAhIntIEGF0s42UM7EST&#13;&#10;xTwFXuT8P0jxAwAA//8DAFBLAQItABQABgAIAAAAIQC2gziS/gAAAOEBAAATAAAAAAAAAAAAAAAA&#13;&#10;AAAAAABbQ29udGVudF9UeXBlc10ueG1sUEsBAi0AFAAGAAgAAAAhADj9If/WAAAAlAEAAAsAAAAA&#13;&#10;AAAAAAAAAAAALwEAAF9yZWxzLy5yZWxzUEsBAi0AFAAGAAgAAAAhAFtQRxwzAgAAbgQAAA4AAAAA&#13;&#10;AAAAAAAAAAAALgIAAGRycy9lMm9Eb2MueG1sUEsBAi0AFAAGAAgAAAAhAAWGXCrnAAAAEAEAAA8A&#13;&#10;AAAAAAAAAAAAAAAAjQQAAGRycy9kb3ducmV2LnhtbFBLBQYAAAAABAAEAPMAAAChBQAAAAA=&#13;&#10;" stroked="f">
                <v:textbox style="mso-fit-shape-to-text:t" inset="0,0,0,0">
                  <w:txbxContent>
                    <w:p w14:paraId="49006C4A" w14:textId="77777777" w:rsidR="00E751D2" w:rsidRPr="005E0A59" w:rsidRDefault="00E751D2" w:rsidP="00E751D2">
                      <w:pPr>
                        <w:pStyle w:val="Caption"/>
                        <w:jc w:val="right"/>
                        <w:rPr>
                          <w:rFonts w:ascii="Helvetica Neue" w:eastAsia="Times New Roman" w:hAnsi="Helvetica Neue"/>
                          <w:noProof/>
                          <w:szCs w:val="20"/>
                          <w:lang w:eastAsia="en-US"/>
                        </w:rPr>
                      </w:pPr>
                      <w:r>
                        <w:t>Credit: U.S. Energy Information Administration</w:t>
                      </w:r>
                    </w:p>
                  </w:txbxContent>
                </v:textbox>
                <w10:wrap type="square"/>
              </v:shape>
            </w:pict>
          </mc:Fallback>
        </mc:AlternateContent>
      </w:r>
      <w:r>
        <w:rPr>
          <w:rFonts w:ascii="Arial" w:hAnsi="Arial" w:cs="Arial"/>
          <w:u w:val="single"/>
        </w:rPr>
        <w:t xml:space="preserve">. </w:t>
      </w:r>
      <w:r w:rsidRPr="008E2B10">
        <w:rPr>
          <w:rFonts w:ascii="Arial" w:hAnsi="Arial" w:cs="Arial"/>
        </w:rPr>
        <w:t>Coal is a fossil fuel</w:t>
      </w:r>
      <w:r>
        <w:rPr>
          <w:rFonts w:ascii="Arial" w:hAnsi="Arial" w:cs="Arial"/>
        </w:rPr>
        <w:t>:</w:t>
      </w:r>
      <w:r w:rsidRPr="008E2B10">
        <w:rPr>
          <w:rFonts w:ascii="Arial" w:hAnsi="Arial" w:cs="Arial"/>
        </w:rPr>
        <w:t xml:space="preserve"> Coal molecules have energy-rich C-C and C-H bonds. </w:t>
      </w:r>
      <w:r>
        <w:rPr>
          <w:rFonts w:ascii="Arial" w:hAnsi="Arial" w:cs="Arial"/>
        </w:rPr>
        <w:t>The</w:t>
      </w:r>
      <w:r w:rsidRPr="008E2B10">
        <w:rPr>
          <w:rFonts w:ascii="Arial" w:hAnsi="Arial" w:cs="Arial"/>
        </w:rPr>
        <w:t xml:space="preserve"> heat energy</w:t>
      </w:r>
      <w:r>
        <w:rPr>
          <w:rFonts w:ascii="Arial" w:hAnsi="Arial" w:cs="Arial"/>
        </w:rPr>
        <w:t xml:space="preserve"> from burning coal</w:t>
      </w:r>
      <w:r w:rsidRPr="008E2B10">
        <w:rPr>
          <w:rFonts w:ascii="Arial" w:hAnsi="Arial" w:cs="Arial"/>
        </w:rPr>
        <w:t xml:space="preserve"> is used to boil water and produce steam. The steam spins a turbine, and the motion energy is transformed into electri</w:t>
      </w:r>
      <w:r>
        <w:rPr>
          <w:rFonts w:ascii="Arial" w:hAnsi="Arial" w:cs="Arial"/>
        </w:rPr>
        <w:t>cal energy</w:t>
      </w:r>
      <w:r w:rsidRPr="008E2B10">
        <w:rPr>
          <w:rFonts w:ascii="Arial" w:hAnsi="Arial" w:cs="Arial"/>
        </w:rPr>
        <w:t xml:space="preserve"> in the generator.</w:t>
      </w:r>
    </w:p>
    <w:p w14:paraId="4C06D223" w14:textId="44550F7D" w:rsidR="00A426FF" w:rsidRPr="003E118E" w:rsidRDefault="00860FC1" w:rsidP="00A033BD">
      <w:pPr>
        <w:pStyle w:val="ListParagraph"/>
        <w:spacing w:after="60"/>
        <w:ind w:left="0" w:firstLine="720"/>
        <w:rPr>
          <w:rFonts w:ascii="Arial" w:hAnsi="Arial" w:cs="Arial"/>
          <w:u w:val="single"/>
        </w:rPr>
      </w:pPr>
      <w:r w:rsidRPr="008E2B10">
        <w:rPr>
          <w:rFonts w:ascii="Arial" w:hAnsi="Arial" w:cs="Arial"/>
          <w:noProof/>
        </w:rPr>
        <w:drawing>
          <wp:anchor distT="0" distB="0" distL="114300" distR="114300" simplePos="0" relativeHeight="251659264" behindDoc="0" locked="0" layoutInCell="1" allowOverlap="1" wp14:anchorId="45B24D7E" wp14:editId="390A5898">
            <wp:simplePos x="0" y="0"/>
            <wp:positionH relativeFrom="column">
              <wp:posOffset>1939438</wp:posOffset>
            </wp:positionH>
            <wp:positionV relativeFrom="paragraph">
              <wp:posOffset>880937</wp:posOffset>
            </wp:positionV>
            <wp:extent cx="4352290" cy="2285365"/>
            <wp:effectExtent l="0" t="0" r="3810" b="635"/>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2290" cy="2285365"/>
                    </a:xfrm>
                    <a:prstGeom prst="rect">
                      <a:avLst/>
                    </a:prstGeom>
                    <a:noFill/>
                    <a:ln>
                      <a:noFill/>
                    </a:ln>
                  </pic:spPr>
                </pic:pic>
              </a:graphicData>
            </a:graphic>
            <wp14:sizeRelH relativeFrom="page">
              <wp14:pctWidth>0</wp14:pctWidth>
            </wp14:sizeRelH>
            <wp14:sizeRelV relativeFrom="page">
              <wp14:pctHeight>0</wp14:pctHeight>
            </wp14:sizeRelV>
          </wp:anchor>
        </w:drawing>
      </w:r>
      <w:r w:rsidR="00A426FF" w:rsidRPr="008E2B10">
        <w:rPr>
          <w:rFonts w:ascii="Arial" w:hAnsi="Arial" w:cs="Arial"/>
          <w:u w:val="single"/>
        </w:rPr>
        <w:t>Nuclear (</w:t>
      </w:r>
      <w:r>
        <w:rPr>
          <w:rFonts w:ascii="Arial" w:hAnsi="Arial" w:cs="Arial"/>
          <w:u w:val="single"/>
        </w:rPr>
        <w:t>19</w:t>
      </w:r>
      <w:r w:rsidR="00A426FF" w:rsidRPr="008E2B10">
        <w:rPr>
          <w:rFonts w:ascii="Arial" w:hAnsi="Arial" w:cs="Arial"/>
          <w:u w:val="single"/>
        </w:rPr>
        <w:t>%)</w:t>
      </w:r>
      <w:r w:rsidR="003E118E">
        <w:rPr>
          <w:rFonts w:ascii="Arial" w:hAnsi="Arial" w:cs="Arial"/>
          <w:u w:val="single"/>
        </w:rPr>
        <w:t xml:space="preserve">. </w:t>
      </w:r>
      <w:r w:rsidR="00A426FF" w:rsidRPr="008E2B10">
        <w:rPr>
          <w:rFonts w:ascii="Arial" w:hAnsi="Arial" w:cs="Arial"/>
        </w:rPr>
        <w:t xml:space="preserve">Like coal and gas-fired power plants, nuclear plants also </w:t>
      </w:r>
      <w:r w:rsidR="00A033BD">
        <w:rPr>
          <w:rFonts w:ascii="Arial" w:hAnsi="Arial" w:cs="Arial"/>
        </w:rPr>
        <w:t>use</w:t>
      </w:r>
      <w:r w:rsidR="00A426FF" w:rsidRPr="008E2B10">
        <w:rPr>
          <w:rFonts w:ascii="Arial" w:hAnsi="Arial" w:cs="Arial"/>
        </w:rPr>
        <w:t xml:space="preserve"> a source of heat to generate electricity. However, nuclear power plants use a process called nuclear fission instead of combustion. This is the process of splitting of radioactive atoms (usually uranium) into two. This splitting of the uranium atoms releases energy, which is then used to boil the water in the power plant to generate electricity. </w:t>
      </w:r>
    </w:p>
    <w:p w14:paraId="166A9A70" w14:textId="2392706E" w:rsidR="00A426FF" w:rsidRPr="003E118E" w:rsidRDefault="00A426FF" w:rsidP="00A033BD">
      <w:pPr>
        <w:spacing w:after="60"/>
        <w:ind w:firstLine="720"/>
        <w:rPr>
          <w:rFonts w:ascii="Arial" w:hAnsi="Arial" w:cs="Arial"/>
          <w:u w:val="single"/>
        </w:rPr>
      </w:pPr>
      <w:r w:rsidRPr="008E2B10">
        <w:rPr>
          <w:rFonts w:ascii="Arial" w:hAnsi="Arial" w:cs="Arial"/>
          <w:u w:val="single"/>
        </w:rPr>
        <w:t>Hydropower (</w:t>
      </w:r>
      <w:r w:rsidR="00860FC1">
        <w:rPr>
          <w:rFonts w:ascii="Arial" w:hAnsi="Arial" w:cs="Arial"/>
          <w:u w:val="single"/>
        </w:rPr>
        <w:t>7</w:t>
      </w:r>
      <w:r w:rsidRPr="008E2B10">
        <w:rPr>
          <w:rFonts w:ascii="Arial" w:hAnsi="Arial" w:cs="Arial"/>
          <w:u w:val="single"/>
        </w:rPr>
        <w:t>%)</w:t>
      </w:r>
      <w:r w:rsidR="003E118E">
        <w:rPr>
          <w:rFonts w:ascii="Arial" w:hAnsi="Arial" w:cs="Arial"/>
          <w:u w:val="single"/>
        </w:rPr>
        <w:t xml:space="preserve">. </w:t>
      </w:r>
      <w:r w:rsidRPr="008E2B10">
        <w:rPr>
          <w:rFonts w:ascii="Arial" w:hAnsi="Arial" w:cs="Arial"/>
        </w:rPr>
        <w:t xml:space="preserve">Hydropower is a renewable resource. Hydropower generators are located in dams that direct water through a turbine. This movement of the turbine generates electricity. </w:t>
      </w:r>
    </w:p>
    <w:p w14:paraId="6876571F" w14:textId="270E7B9E" w:rsidR="00A426FF" w:rsidRPr="003E118E" w:rsidRDefault="00A426FF" w:rsidP="00A033BD">
      <w:pPr>
        <w:spacing w:after="60"/>
        <w:ind w:firstLine="720"/>
        <w:rPr>
          <w:rFonts w:ascii="Arial" w:hAnsi="Arial" w:cs="Arial"/>
          <w:u w:val="single"/>
        </w:rPr>
      </w:pPr>
      <w:r w:rsidRPr="008E2B10">
        <w:rPr>
          <w:rFonts w:ascii="Arial" w:hAnsi="Arial" w:cs="Arial"/>
          <w:u w:val="single"/>
        </w:rPr>
        <w:t>Wind (</w:t>
      </w:r>
      <w:r w:rsidR="00860FC1">
        <w:rPr>
          <w:rFonts w:ascii="Arial" w:hAnsi="Arial" w:cs="Arial"/>
          <w:u w:val="single"/>
        </w:rPr>
        <w:t>6</w:t>
      </w:r>
      <w:r w:rsidRPr="008E2B10">
        <w:rPr>
          <w:rFonts w:ascii="Arial" w:hAnsi="Arial" w:cs="Arial"/>
          <w:u w:val="single"/>
        </w:rPr>
        <w:t>%)</w:t>
      </w:r>
      <w:r w:rsidR="003E118E">
        <w:rPr>
          <w:rFonts w:ascii="Arial" w:hAnsi="Arial" w:cs="Arial"/>
          <w:u w:val="single"/>
        </w:rPr>
        <w:t xml:space="preserve">. </w:t>
      </w:r>
      <w:r w:rsidRPr="008E2B10">
        <w:rPr>
          <w:rFonts w:ascii="Arial" w:hAnsi="Arial" w:cs="Arial"/>
        </w:rPr>
        <w:t xml:space="preserve">Wind is a renewable resource. </w:t>
      </w:r>
      <w:r w:rsidRPr="008E2B10">
        <w:rPr>
          <w:rFonts w:ascii="Arial" w:hAnsi="Arial" w:cs="Arial"/>
        </w:rPr>
        <w:lastRenderedPageBreak/>
        <w:t xml:space="preserve">Wind causes the blades of the turbine to spin, which generates electricity. </w:t>
      </w:r>
    </w:p>
    <w:p w14:paraId="4209C693" w14:textId="032278E1" w:rsidR="00A426FF" w:rsidRPr="008E2B10" w:rsidRDefault="00A426FF" w:rsidP="00A033BD">
      <w:pPr>
        <w:spacing w:after="60"/>
        <w:ind w:firstLine="720"/>
        <w:rPr>
          <w:rFonts w:ascii="Arial" w:hAnsi="Arial" w:cs="Arial"/>
        </w:rPr>
      </w:pPr>
      <w:r w:rsidRPr="008E2B10">
        <w:rPr>
          <w:rFonts w:ascii="Arial" w:hAnsi="Arial" w:cs="Arial"/>
          <w:u w:val="single"/>
        </w:rPr>
        <w:t>Solar (1</w:t>
      </w:r>
      <w:r w:rsidR="00860FC1">
        <w:rPr>
          <w:rFonts w:ascii="Arial" w:hAnsi="Arial" w:cs="Arial"/>
          <w:u w:val="single"/>
        </w:rPr>
        <w:t>.6</w:t>
      </w:r>
      <w:r w:rsidRPr="008E2B10">
        <w:rPr>
          <w:rFonts w:ascii="Arial" w:hAnsi="Arial" w:cs="Arial"/>
          <w:u w:val="single"/>
        </w:rPr>
        <w:t>%)</w:t>
      </w:r>
      <w:r w:rsidR="003E118E">
        <w:rPr>
          <w:rFonts w:ascii="Arial" w:hAnsi="Arial" w:cs="Arial"/>
          <w:u w:val="single"/>
        </w:rPr>
        <w:t xml:space="preserve">. </w:t>
      </w:r>
      <w:r w:rsidRPr="008E2B10">
        <w:rPr>
          <w:rFonts w:ascii="Arial" w:hAnsi="Arial" w:cs="Arial"/>
        </w:rPr>
        <w:t>Light energy from the sun is also a renewable resource. Photovoltaic panels contain semiconductor materials, which are engineered to activate electrons in a charged electrical field in the presence of sunlight. This transforms the sun’s light energy into electricity.</w:t>
      </w:r>
    </w:p>
    <w:p w14:paraId="07F5D3E9" w14:textId="0A3FD363" w:rsidR="00A426FF" w:rsidRPr="008E2B10" w:rsidRDefault="00A426FF" w:rsidP="00A033BD">
      <w:pPr>
        <w:spacing w:after="60"/>
        <w:ind w:firstLine="720"/>
        <w:rPr>
          <w:rFonts w:ascii="Arial" w:hAnsi="Arial" w:cs="Arial"/>
        </w:rPr>
      </w:pPr>
      <w:r w:rsidRPr="008E2B10">
        <w:rPr>
          <w:rFonts w:ascii="Arial" w:hAnsi="Arial" w:cs="Arial"/>
          <w:u w:val="single"/>
        </w:rPr>
        <w:t>Geothermal (less than 1%)</w:t>
      </w:r>
      <w:r w:rsidR="003E118E">
        <w:rPr>
          <w:rFonts w:ascii="Arial" w:hAnsi="Arial" w:cs="Arial"/>
          <w:u w:val="single"/>
        </w:rPr>
        <w:t xml:space="preserve">. </w:t>
      </w:r>
      <w:r w:rsidRPr="008E2B10">
        <w:rPr>
          <w:rFonts w:ascii="Arial" w:hAnsi="Arial" w:cs="Arial"/>
        </w:rPr>
        <w:t xml:space="preserve">Geothermal energy is renewable, and its energy source is the heat stored in the ground. Geothermal power plants collect heat escaping from the ground through geysers. The heat is then used to move turbines, which generates electricity. </w:t>
      </w:r>
    </w:p>
    <w:p w14:paraId="2354171D" w14:textId="15958C91" w:rsidR="00A426FF" w:rsidRPr="008E2B10" w:rsidRDefault="00A426FF" w:rsidP="00A033BD">
      <w:pPr>
        <w:spacing w:after="60"/>
        <w:ind w:firstLine="720"/>
        <w:rPr>
          <w:rFonts w:ascii="Arial" w:hAnsi="Arial" w:cs="Arial"/>
        </w:rPr>
      </w:pPr>
      <w:r w:rsidRPr="008E2B10">
        <w:rPr>
          <w:rFonts w:ascii="Arial" w:hAnsi="Arial" w:cs="Arial"/>
          <w:u w:val="single"/>
        </w:rPr>
        <w:t>Biomass (</w:t>
      </w:r>
      <w:r w:rsidR="00860FC1">
        <w:rPr>
          <w:rFonts w:ascii="Arial" w:hAnsi="Arial" w:cs="Arial"/>
          <w:u w:val="single"/>
        </w:rPr>
        <w:t>1.5</w:t>
      </w:r>
      <w:r w:rsidRPr="008E2B10">
        <w:rPr>
          <w:rFonts w:ascii="Arial" w:hAnsi="Arial" w:cs="Arial"/>
          <w:u w:val="single"/>
        </w:rPr>
        <w:t>%)</w:t>
      </w:r>
      <w:r w:rsidR="003E118E">
        <w:rPr>
          <w:rFonts w:ascii="Arial" w:hAnsi="Arial" w:cs="Arial"/>
          <w:u w:val="single"/>
        </w:rPr>
        <w:t xml:space="preserve">. </w:t>
      </w:r>
      <w:r w:rsidRPr="008E2B10">
        <w:rPr>
          <w:rFonts w:ascii="Arial" w:hAnsi="Arial" w:cs="Arial"/>
        </w:rPr>
        <w:t>Biomass is a renewable source that provides energy stored in organic materials of once-living things (like compost, switch grass, corn, wood, peat, and even human waste). Because these organic molecules contain energy-rich C-C and C-H bonds, their combustion releases heat, which is used to generate electricity in power plants.</w:t>
      </w:r>
    </w:p>
    <w:p w14:paraId="7A4828AE" w14:textId="458D9FE6" w:rsidR="00A426FF" w:rsidRDefault="00A426FF" w:rsidP="00A033BD">
      <w:pPr>
        <w:spacing w:after="60"/>
      </w:pPr>
      <w:r w:rsidRPr="008E2B10">
        <w:rPr>
          <w:rFonts w:ascii="Arial" w:hAnsi="Arial" w:cs="Arial"/>
          <w:b/>
        </w:rPr>
        <w:t>What waste products are associated with different sources of electricity?</w:t>
      </w:r>
      <w:r w:rsidR="00766D01">
        <w:t xml:space="preserve"> </w:t>
      </w:r>
    </w:p>
    <w:tbl>
      <w:tblPr>
        <w:tblStyle w:val="TableGrid"/>
        <w:tblW w:w="0" w:type="auto"/>
        <w:tblLook w:val="04A0" w:firstRow="1" w:lastRow="0" w:firstColumn="1" w:lastColumn="0" w:noHBand="0" w:noVBand="1"/>
      </w:tblPr>
      <w:tblGrid>
        <w:gridCol w:w="2358"/>
        <w:gridCol w:w="2340"/>
        <w:gridCol w:w="4878"/>
      </w:tblGrid>
      <w:tr w:rsidR="00A033BD" w:rsidRPr="00A426FF" w14:paraId="3788A084" w14:textId="77777777" w:rsidTr="00BF147D">
        <w:tc>
          <w:tcPr>
            <w:tcW w:w="2358" w:type="dxa"/>
            <w:shd w:val="clear" w:color="auto" w:fill="7F7F7F" w:themeFill="text1" w:themeFillTint="80"/>
            <w:vAlign w:val="center"/>
          </w:tcPr>
          <w:p w14:paraId="3D4D847C" w14:textId="77777777" w:rsidR="00A426FF" w:rsidRPr="00A426FF" w:rsidRDefault="00A426FF" w:rsidP="00A033BD">
            <w:pPr>
              <w:jc w:val="center"/>
              <w:rPr>
                <w:rFonts w:ascii="Arial" w:hAnsi="Arial" w:cs="Arial"/>
                <w:b/>
                <w:color w:val="FFFFFF" w:themeColor="background1"/>
              </w:rPr>
            </w:pPr>
            <w:r w:rsidRPr="00A426FF">
              <w:rPr>
                <w:rFonts w:ascii="Arial" w:hAnsi="Arial" w:cs="Arial"/>
                <w:b/>
                <w:color w:val="FFFFFF" w:themeColor="background1"/>
              </w:rPr>
              <w:t>Source of Electricity</w:t>
            </w:r>
          </w:p>
        </w:tc>
        <w:tc>
          <w:tcPr>
            <w:tcW w:w="2340" w:type="dxa"/>
            <w:shd w:val="clear" w:color="auto" w:fill="7F7F7F" w:themeFill="text1" w:themeFillTint="80"/>
            <w:vAlign w:val="center"/>
          </w:tcPr>
          <w:p w14:paraId="61E06AD4" w14:textId="77777777" w:rsidR="00A426FF" w:rsidRPr="00A426FF" w:rsidRDefault="00A426FF" w:rsidP="00A033BD">
            <w:pPr>
              <w:jc w:val="center"/>
              <w:rPr>
                <w:rFonts w:ascii="Arial" w:hAnsi="Arial" w:cs="Arial"/>
                <w:b/>
                <w:color w:val="FFFFFF" w:themeColor="background1"/>
              </w:rPr>
            </w:pPr>
            <w:r w:rsidRPr="00A426FF">
              <w:rPr>
                <w:rFonts w:ascii="Arial" w:hAnsi="Arial" w:cs="Arial"/>
                <w:b/>
                <w:color w:val="FFFFFF" w:themeColor="background1"/>
              </w:rPr>
              <w:t>Waste products</w:t>
            </w:r>
            <w:r w:rsidRPr="00A426FF">
              <w:rPr>
                <w:rStyle w:val="FootnoteReference"/>
                <w:rFonts w:ascii="Arial" w:hAnsi="Arial" w:cs="Arial"/>
                <w:b/>
                <w:color w:val="FFFFFF" w:themeColor="background1"/>
              </w:rPr>
              <w:footnoteReference w:id="1"/>
            </w:r>
            <w:r w:rsidRPr="00A426FF">
              <w:rPr>
                <w:rFonts w:ascii="Arial" w:hAnsi="Arial" w:cs="Arial"/>
                <w:b/>
                <w:color w:val="FFFFFF" w:themeColor="background1"/>
              </w:rPr>
              <w:t xml:space="preserve"> </w:t>
            </w:r>
          </w:p>
        </w:tc>
        <w:tc>
          <w:tcPr>
            <w:tcW w:w="4878" w:type="dxa"/>
            <w:shd w:val="clear" w:color="auto" w:fill="7F7F7F" w:themeFill="text1" w:themeFillTint="80"/>
            <w:vAlign w:val="center"/>
          </w:tcPr>
          <w:p w14:paraId="796F226D" w14:textId="77777777" w:rsidR="00A426FF" w:rsidRPr="00A426FF" w:rsidRDefault="00A426FF" w:rsidP="00A033BD">
            <w:pPr>
              <w:jc w:val="center"/>
              <w:rPr>
                <w:rFonts w:ascii="Arial" w:hAnsi="Arial" w:cs="Arial"/>
                <w:b/>
                <w:color w:val="FFFFFF" w:themeColor="background1"/>
              </w:rPr>
            </w:pPr>
            <w:r w:rsidRPr="00A426FF">
              <w:rPr>
                <w:rFonts w:ascii="Arial" w:hAnsi="Arial" w:cs="Arial"/>
                <w:b/>
                <w:color w:val="FFFFFF" w:themeColor="background1"/>
              </w:rPr>
              <w:t>What happens to this waste?</w:t>
            </w:r>
          </w:p>
        </w:tc>
      </w:tr>
      <w:tr w:rsidR="00A033BD" w:rsidRPr="00A426FF" w14:paraId="48E800FD" w14:textId="77777777" w:rsidTr="00BF147D">
        <w:tc>
          <w:tcPr>
            <w:tcW w:w="2358" w:type="dxa"/>
            <w:vAlign w:val="center"/>
          </w:tcPr>
          <w:p w14:paraId="0F82B79B" w14:textId="77777777" w:rsidR="00A426FF" w:rsidRPr="00A426FF" w:rsidRDefault="00A426FF" w:rsidP="00A033BD">
            <w:pPr>
              <w:rPr>
                <w:rFonts w:ascii="Arial" w:hAnsi="Arial" w:cs="Arial"/>
              </w:rPr>
            </w:pPr>
            <w:r w:rsidRPr="00A426FF">
              <w:rPr>
                <w:rFonts w:ascii="Arial" w:hAnsi="Arial" w:cs="Arial"/>
              </w:rPr>
              <w:t>Coal power plant</w:t>
            </w:r>
          </w:p>
        </w:tc>
        <w:tc>
          <w:tcPr>
            <w:tcW w:w="2340" w:type="dxa"/>
            <w:vAlign w:val="center"/>
          </w:tcPr>
          <w:p w14:paraId="24CA6C02" w14:textId="77777777" w:rsidR="00A426FF" w:rsidRPr="00A426FF" w:rsidRDefault="00A426FF" w:rsidP="00A033BD">
            <w:pPr>
              <w:rPr>
                <w:rFonts w:ascii="Arial" w:hAnsi="Arial" w:cs="Arial"/>
              </w:rPr>
            </w:pPr>
            <w:r w:rsidRPr="00A426FF">
              <w:rPr>
                <w:rFonts w:ascii="Arial" w:hAnsi="Arial" w:cs="Arial"/>
              </w:rPr>
              <w:t>Carbon dioxide, sulfur oxides, nitrous oxides, mercury compounds; hot water</w:t>
            </w:r>
          </w:p>
        </w:tc>
        <w:tc>
          <w:tcPr>
            <w:tcW w:w="4878" w:type="dxa"/>
            <w:vAlign w:val="center"/>
          </w:tcPr>
          <w:p w14:paraId="049E5322" w14:textId="77777777" w:rsidR="00A426FF" w:rsidRPr="00A426FF" w:rsidRDefault="00A426FF" w:rsidP="00A033BD">
            <w:pPr>
              <w:rPr>
                <w:rFonts w:ascii="Arial" w:hAnsi="Arial" w:cs="Arial"/>
              </w:rPr>
            </w:pPr>
            <w:r w:rsidRPr="00A426FF">
              <w:rPr>
                <w:rFonts w:ascii="Arial" w:hAnsi="Arial" w:cs="Arial"/>
              </w:rPr>
              <w:t xml:space="preserve">The carbon dioxide and other compounds are released into the air through tall </w:t>
            </w:r>
            <w:proofErr w:type="gramStart"/>
            <w:r w:rsidRPr="00A426FF">
              <w:rPr>
                <w:rFonts w:ascii="Arial" w:hAnsi="Arial" w:cs="Arial"/>
              </w:rPr>
              <w:t>smoke stacks</w:t>
            </w:r>
            <w:proofErr w:type="gramEnd"/>
            <w:r w:rsidRPr="00A426FF">
              <w:rPr>
                <w:rFonts w:ascii="Arial" w:hAnsi="Arial" w:cs="Arial"/>
              </w:rPr>
              <w:t>. The hot water is released into nearby rivers, lakes, or oceans.</w:t>
            </w:r>
          </w:p>
        </w:tc>
      </w:tr>
      <w:tr w:rsidR="00A033BD" w:rsidRPr="00A426FF" w14:paraId="01A3DA85" w14:textId="77777777" w:rsidTr="00BF147D">
        <w:tc>
          <w:tcPr>
            <w:tcW w:w="2358" w:type="dxa"/>
            <w:vAlign w:val="center"/>
          </w:tcPr>
          <w:p w14:paraId="077AC840" w14:textId="77777777" w:rsidR="00A426FF" w:rsidRPr="00A426FF" w:rsidRDefault="00A426FF" w:rsidP="00A033BD">
            <w:pPr>
              <w:rPr>
                <w:rFonts w:ascii="Arial" w:hAnsi="Arial" w:cs="Arial"/>
              </w:rPr>
            </w:pPr>
            <w:r w:rsidRPr="00A426FF">
              <w:rPr>
                <w:rFonts w:ascii="Arial" w:hAnsi="Arial" w:cs="Arial"/>
              </w:rPr>
              <w:t>Natural gas power plant</w:t>
            </w:r>
          </w:p>
        </w:tc>
        <w:tc>
          <w:tcPr>
            <w:tcW w:w="2340" w:type="dxa"/>
            <w:vAlign w:val="center"/>
          </w:tcPr>
          <w:p w14:paraId="0C60E6AA" w14:textId="77777777" w:rsidR="00A426FF" w:rsidRPr="00A426FF" w:rsidRDefault="00A426FF" w:rsidP="00A033BD">
            <w:pPr>
              <w:rPr>
                <w:rFonts w:ascii="Arial" w:hAnsi="Arial" w:cs="Arial"/>
              </w:rPr>
            </w:pPr>
            <w:r w:rsidRPr="00A426FF">
              <w:rPr>
                <w:rFonts w:ascii="Arial" w:hAnsi="Arial" w:cs="Arial"/>
              </w:rPr>
              <w:t>Carbon dioxide and small amounts of sulfur oxides and nitrous oxides; hot water</w:t>
            </w:r>
          </w:p>
        </w:tc>
        <w:tc>
          <w:tcPr>
            <w:tcW w:w="4878" w:type="dxa"/>
            <w:vAlign w:val="center"/>
          </w:tcPr>
          <w:p w14:paraId="7C7DD00F" w14:textId="77777777" w:rsidR="00A426FF" w:rsidRPr="00A426FF" w:rsidRDefault="00A426FF" w:rsidP="00A033BD">
            <w:pPr>
              <w:rPr>
                <w:rFonts w:ascii="Arial" w:hAnsi="Arial" w:cs="Arial"/>
              </w:rPr>
            </w:pPr>
            <w:r w:rsidRPr="00A426FF">
              <w:rPr>
                <w:rFonts w:ascii="Arial" w:hAnsi="Arial" w:cs="Arial"/>
              </w:rPr>
              <w:t>Gases are released into the air. Hot water is released either as steam or into surrounding bodies of water.</w:t>
            </w:r>
          </w:p>
        </w:tc>
      </w:tr>
      <w:tr w:rsidR="00A033BD" w:rsidRPr="00A426FF" w14:paraId="12D011BA" w14:textId="77777777" w:rsidTr="00BF147D">
        <w:tc>
          <w:tcPr>
            <w:tcW w:w="2358" w:type="dxa"/>
            <w:vAlign w:val="center"/>
          </w:tcPr>
          <w:p w14:paraId="0602D897" w14:textId="77777777" w:rsidR="00A426FF" w:rsidRPr="00A426FF" w:rsidRDefault="00A426FF" w:rsidP="00A033BD">
            <w:pPr>
              <w:rPr>
                <w:rFonts w:ascii="Arial" w:hAnsi="Arial" w:cs="Arial"/>
              </w:rPr>
            </w:pPr>
            <w:r w:rsidRPr="00A426FF">
              <w:rPr>
                <w:rFonts w:ascii="Arial" w:hAnsi="Arial" w:cs="Arial"/>
              </w:rPr>
              <w:t>Nuclear power plant</w:t>
            </w:r>
          </w:p>
        </w:tc>
        <w:tc>
          <w:tcPr>
            <w:tcW w:w="2340" w:type="dxa"/>
            <w:vAlign w:val="center"/>
          </w:tcPr>
          <w:p w14:paraId="363BDC25" w14:textId="77777777" w:rsidR="00A426FF" w:rsidRPr="00A426FF" w:rsidRDefault="00A426FF" w:rsidP="00A033BD">
            <w:pPr>
              <w:rPr>
                <w:rFonts w:ascii="Arial" w:hAnsi="Arial" w:cs="Arial"/>
                <w:b/>
              </w:rPr>
            </w:pPr>
            <w:r w:rsidRPr="00A426FF">
              <w:rPr>
                <w:rFonts w:ascii="Arial" w:hAnsi="Arial" w:cs="Arial"/>
              </w:rPr>
              <w:t>Radioactive nuclear waste; hot water</w:t>
            </w:r>
          </w:p>
        </w:tc>
        <w:tc>
          <w:tcPr>
            <w:tcW w:w="4878" w:type="dxa"/>
            <w:vAlign w:val="center"/>
          </w:tcPr>
          <w:p w14:paraId="31793AC3" w14:textId="77777777" w:rsidR="00A426FF" w:rsidRPr="00A426FF" w:rsidRDefault="00A426FF" w:rsidP="00A033BD">
            <w:pPr>
              <w:rPr>
                <w:rFonts w:ascii="Arial" w:hAnsi="Arial" w:cs="Arial"/>
                <w:b/>
              </w:rPr>
            </w:pPr>
            <w:r w:rsidRPr="00A426FF">
              <w:rPr>
                <w:rFonts w:ascii="Arial" w:hAnsi="Arial" w:cs="Arial"/>
              </w:rPr>
              <w:t>The nuclear waste is either stored on site or transported to another site and buried underground. Hot water is released either as steam out of cooling tanks or as water into nearby bodies of water (lakes, rivers, oceans).</w:t>
            </w:r>
          </w:p>
        </w:tc>
      </w:tr>
      <w:tr w:rsidR="00A033BD" w:rsidRPr="00A426FF" w14:paraId="71E49FB2" w14:textId="77777777" w:rsidTr="00BF147D">
        <w:tc>
          <w:tcPr>
            <w:tcW w:w="2358" w:type="dxa"/>
            <w:vAlign w:val="center"/>
          </w:tcPr>
          <w:p w14:paraId="5344B99A" w14:textId="77777777" w:rsidR="00A426FF" w:rsidRPr="00A426FF" w:rsidRDefault="00A426FF" w:rsidP="00A033BD">
            <w:pPr>
              <w:rPr>
                <w:rFonts w:ascii="Arial" w:hAnsi="Arial" w:cs="Arial"/>
              </w:rPr>
            </w:pPr>
            <w:r w:rsidRPr="00A426FF">
              <w:rPr>
                <w:rFonts w:ascii="Arial" w:hAnsi="Arial" w:cs="Arial"/>
              </w:rPr>
              <w:t>Hydropower</w:t>
            </w:r>
          </w:p>
        </w:tc>
        <w:tc>
          <w:tcPr>
            <w:tcW w:w="7218" w:type="dxa"/>
            <w:gridSpan w:val="2"/>
            <w:vAlign w:val="center"/>
          </w:tcPr>
          <w:p w14:paraId="0E912928" w14:textId="77777777" w:rsidR="00A426FF" w:rsidRPr="00A426FF" w:rsidRDefault="00A426FF" w:rsidP="00A033BD">
            <w:pPr>
              <w:rPr>
                <w:rFonts w:ascii="Arial" w:hAnsi="Arial" w:cs="Arial"/>
              </w:rPr>
            </w:pPr>
            <w:r w:rsidRPr="00A426FF">
              <w:rPr>
                <w:rFonts w:ascii="Arial" w:hAnsi="Arial" w:cs="Arial"/>
              </w:rPr>
              <w:t>There are no waste products associated with hydropower.</w:t>
            </w:r>
          </w:p>
        </w:tc>
      </w:tr>
      <w:tr w:rsidR="00A033BD" w:rsidRPr="00A426FF" w14:paraId="32DDD5FA" w14:textId="77777777" w:rsidTr="00BF147D">
        <w:tc>
          <w:tcPr>
            <w:tcW w:w="2358" w:type="dxa"/>
            <w:vAlign w:val="center"/>
          </w:tcPr>
          <w:p w14:paraId="6ACF6A65" w14:textId="77777777" w:rsidR="00A426FF" w:rsidRPr="00A426FF" w:rsidRDefault="00A426FF" w:rsidP="00A033BD">
            <w:pPr>
              <w:rPr>
                <w:rFonts w:ascii="Arial" w:hAnsi="Arial" w:cs="Arial"/>
              </w:rPr>
            </w:pPr>
            <w:r w:rsidRPr="00A426FF">
              <w:rPr>
                <w:rFonts w:ascii="Arial" w:hAnsi="Arial" w:cs="Arial"/>
              </w:rPr>
              <w:t xml:space="preserve">Solar </w:t>
            </w:r>
          </w:p>
        </w:tc>
        <w:tc>
          <w:tcPr>
            <w:tcW w:w="7218" w:type="dxa"/>
            <w:gridSpan w:val="2"/>
            <w:vAlign w:val="center"/>
          </w:tcPr>
          <w:p w14:paraId="323192E9" w14:textId="77777777" w:rsidR="00A426FF" w:rsidRPr="00A426FF" w:rsidRDefault="00A426FF" w:rsidP="00A033BD">
            <w:pPr>
              <w:rPr>
                <w:rFonts w:ascii="Arial" w:hAnsi="Arial" w:cs="Arial"/>
              </w:rPr>
            </w:pPr>
            <w:r w:rsidRPr="00A426FF">
              <w:rPr>
                <w:rFonts w:ascii="Arial" w:hAnsi="Arial" w:cs="Arial"/>
              </w:rPr>
              <w:t>There are no waste products associated with solar power.</w:t>
            </w:r>
          </w:p>
        </w:tc>
      </w:tr>
      <w:tr w:rsidR="00A033BD" w:rsidRPr="00A426FF" w14:paraId="67D6784C" w14:textId="77777777" w:rsidTr="00BF147D">
        <w:tc>
          <w:tcPr>
            <w:tcW w:w="2358" w:type="dxa"/>
            <w:vAlign w:val="center"/>
          </w:tcPr>
          <w:p w14:paraId="0366AFCA" w14:textId="77777777" w:rsidR="00A426FF" w:rsidRPr="00A426FF" w:rsidRDefault="00A426FF" w:rsidP="00A033BD">
            <w:pPr>
              <w:rPr>
                <w:rFonts w:ascii="Arial" w:hAnsi="Arial" w:cs="Arial"/>
              </w:rPr>
            </w:pPr>
            <w:r w:rsidRPr="00A426FF">
              <w:rPr>
                <w:rFonts w:ascii="Arial" w:hAnsi="Arial" w:cs="Arial"/>
              </w:rPr>
              <w:t>Wind</w:t>
            </w:r>
          </w:p>
        </w:tc>
        <w:tc>
          <w:tcPr>
            <w:tcW w:w="7218" w:type="dxa"/>
            <w:gridSpan w:val="2"/>
            <w:vAlign w:val="center"/>
          </w:tcPr>
          <w:p w14:paraId="1572954D" w14:textId="77777777" w:rsidR="00A426FF" w:rsidRPr="00A426FF" w:rsidRDefault="00A426FF" w:rsidP="00A033BD">
            <w:pPr>
              <w:rPr>
                <w:rFonts w:ascii="Arial" w:hAnsi="Arial" w:cs="Arial"/>
              </w:rPr>
            </w:pPr>
            <w:r w:rsidRPr="00A426FF">
              <w:rPr>
                <w:rFonts w:ascii="Arial" w:hAnsi="Arial" w:cs="Arial"/>
              </w:rPr>
              <w:t>There are no waste products associated with wind.</w:t>
            </w:r>
          </w:p>
        </w:tc>
      </w:tr>
      <w:tr w:rsidR="00A033BD" w:rsidRPr="00A426FF" w14:paraId="05C801CE" w14:textId="77777777" w:rsidTr="00BF147D">
        <w:tc>
          <w:tcPr>
            <w:tcW w:w="2358" w:type="dxa"/>
            <w:vAlign w:val="center"/>
          </w:tcPr>
          <w:p w14:paraId="29D1E6D5" w14:textId="77777777" w:rsidR="00A426FF" w:rsidRPr="00A426FF" w:rsidRDefault="00A426FF" w:rsidP="00A033BD">
            <w:pPr>
              <w:rPr>
                <w:rFonts w:ascii="Arial" w:hAnsi="Arial" w:cs="Arial"/>
              </w:rPr>
            </w:pPr>
            <w:r w:rsidRPr="00A426FF">
              <w:rPr>
                <w:rFonts w:ascii="Arial" w:hAnsi="Arial" w:cs="Arial"/>
              </w:rPr>
              <w:t>Geothermal</w:t>
            </w:r>
          </w:p>
        </w:tc>
        <w:tc>
          <w:tcPr>
            <w:tcW w:w="7218" w:type="dxa"/>
            <w:gridSpan w:val="2"/>
            <w:vAlign w:val="center"/>
          </w:tcPr>
          <w:p w14:paraId="74915071" w14:textId="77777777" w:rsidR="00A426FF" w:rsidRPr="00A426FF" w:rsidRDefault="00A426FF" w:rsidP="00A033BD">
            <w:pPr>
              <w:rPr>
                <w:rFonts w:ascii="Arial" w:hAnsi="Arial" w:cs="Arial"/>
              </w:rPr>
            </w:pPr>
            <w:r w:rsidRPr="00A426FF">
              <w:rPr>
                <w:rFonts w:ascii="Arial" w:hAnsi="Arial" w:cs="Arial"/>
              </w:rPr>
              <w:t>There are no waste products associated with geothermal.</w:t>
            </w:r>
          </w:p>
        </w:tc>
      </w:tr>
      <w:tr w:rsidR="00A033BD" w:rsidRPr="00A426FF" w14:paraId="5597C483" w14:textId="77777777" w:rsidTr="00BF147D">
        <w:tc>
          <w:tcPr>
            <w:tcW w:w="2358" w:type="dxa"/>
            <w:vAlign w:val="center"/>
          </w:tcPr>
          <w:p w14:paraId="64F9EDF6" w14:textId="77777777" w:rsidR="00A426FF" w:rsidRPr="00A426FF" w:rsidRDefault="00A426FF" w:rsidP="00A033BD">
            <w:pPr>
              <w:rPr>
                <w:rFonts w:ascii="Arial" w:hAnsi="Arial" w:cs="Arial"/>
              </w:rPr>
            </w:pPr>
            <w:r w:rsidRPr="00A426FF">
              <w:rPr>
                <w:rFonts w:ascii="Arial" w:hAnsi="Arial" w:cs="Arial"/>
              </w:rPr>
              <w:t>Biomass</w:t>
            </w:r>
          </w:p>
        </w:tc>
        <w:tc>
          <w:tcPr>
            <w:tcW w:w="2340" w:type="dxa"/>
            <w:vAlign w:val="center"/>
          </w:tcPr>
          <w:p w14:paraId="632AE40F" w14:textId="77777777" w:rsidR="00A426FF" w:rsidRPr="00A426FF" w:rsidRDefault="00A426FF" w:rsidP="00A033BD">
            <w:pPr>
              <w:rPr>
                <w:rFonts w:ascii="Arial" w:hAnsi="Arial" w:cs="Arial"/>
              </w:rPr>
            </w:pPr>
            <w:r w:rsidRPr="00A426FF">
              <w:rPr>
                <w:rFonts w:ascii="Arial" w:hAnsi="Arial" w:cs="Arial"/>
              </w:rPr>
              <w:t>Carbon dioxide and other compounds (depending on which biomass material is used); hot water.</w:t>
            </w:r>
          </w:p>
        </w:tc>
        <w:tc>
          <w:tcPr>
            <w:tcW w:w="4878" w:type="dxa"/>
            <w:vAlign w:val="center"/>
          </w:tcPr>
          <w:p w14:paraId="7F7C10A7" w14:textId="77777777" w:rsidR="00A426FF" w:rsidRPr="00A426FF" w:rsidRDefault="00A426FF" w:rsidP="00A033BD">
            <w:pPr>
              <w:rPr>
                <w:rFonts w:ascii="Arial" w:hAnsi="Arial" w:cs="Arial"/>
              </w:rPr>
            </w:pPr>
            <w:r w:rsidRPr="00A426FF">
              <w:rPr>
                <w:rFonts w:ascii="Arial" w:hAnsi="Arial" w:cs="Arial"/>
              </w:rPr>
              <w:t xml:space="preserve">Carbon dioxide is released into the atmosphere through </w:t>
            </w:r>
            <w:proofErr w:type="gramStart"/>
            <w:r w:rsidRPr="00A426FF">
              <w:rPr>
                <w:rFonts w:ascii="Arial" w:hAnsi="Arial" w:cs="Arial"/>
              </w:rPr>
              <w:t>smoke stacks</w:t>
            </w:r>
            <w:proofErr w:type="gramEnd"/>
            <w:r w:rsidRPr="00A426FF">
              <w:rPr>
                <w:rFonts w:ascii="Arial" w:hAnsi="Arial" w:cs="Arial"/>
              </w:rPr>
              <w:t>; hot water is released either as steam or as water in surrounding lakes, rivers, or oceans.</w:t>
            </w:r>
          </w:p>
        </w:tc>
      </w:tr>
    </w:tbl>
    <w:p w14:paraId="3A5ABA85" w14:textId="77777777" w:rsidR="00A426FF" w:rsidRPr="00250D53" w:rsidRDefault="00A426FF" w:rsidP="00A033BD">
      <w:pPr>
        <w:pStyle w:val="ListParagraph"/>
        <w:spacing w:afterLines="80" w:after="192"/>
      </w:pPr>
    </w:p>
    <w:sectPr w:rsidR="00A426FF" w:rsidRPr="00250D53" w:rsidSect="00A033BD">
      <w:footerReference w:type="default" r:id="rId10"/>
      <w:type w:val="continuous"/>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374EE" w14:textId="77777777" w:rsidR="00DF3530" w:rsidRDefault="00DF3530" w:rsidP="0056725A">
      <w:r>
        <w:separator/>
      </w:r>
    </w:p>
  </w:endnote>
  <w:endnote w:type="continuationSeparator" w:id="0">
    <w:p w14:paraId="18D816DC" w14:textId="77777777" w:rsidR="00DF3530" w:rsidRDefault="00DF3530"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4D"/>
    <w:family w:val="roman"/>
    <w:notTrueType/>
    <w:pitch w:val="variable"/>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50C34" w14:textId="738DFD1B" w:rsidR="007D48D5" w:rsidRPr="007D48D5" w:rsidRDefault="007D48D5" w:rsidP="007D48D5">
    <w:pPr>
      <w:pStyle w:val="Footer"/>
      <w:jc w:val="right"/>
      <w:rPr>
        <w:rFonts w:ascii="Arial" w:hAnsi="Arial" w:cs="Arial"/>
        <w:i/>
        <w:color w:val="000000" w:themeColor="text1"/>
        <w:sz w:val="16"/>
        <w:szCs w:val="16"/>
      </w:rPr>
    </w:pPr>
    <w:r w:rsidRPr="007D48D5">
      <w:rPr>
        <w:rFonts w:ascii="Arial" w:hAnsi="Arial" w:cs="Arial"/>
        <w:i/>
        <w:color w:val="000000" w:themeColor="text1"/>
        <w:sz w:val="16"/>
        <w:szCs w:val="16"/>
      </w:rPr>
      <w:t>Human Energy Systems Unit, Activity</w:t>
    </w:r>
    <w:r w:rsidR="00CF272A">
      <w:rPr>
        <w:rFonts w:ascii="Arial" w:hAnsi="Arial" w:cs="Arial"/>
        <w:i/>
        <w:color w:val="000000" w:themeColor="text1"/>
        <w:sz w:val="16"/>
        <w:szCs w:val="16"/>
      </w:rPr>
      <w:t xml:space="preserve"> 5.2</w:t>
    </w:r>
  </w:p>
  <w:p w14:paraId="2D436B54" w14:textId="7010145F" w:rsidR="00A426FF" w:rsidRPr="007D48D5" w:rsidRDefault="007D48D5" w:rsidP="007D48D5">
    <w:pPr>
      <w:pStyle w:val="Footer"/>
      <w:jc w:val="right"/>
      <w:rPr>
        <w:rFonts w:ascii="Arial" w:hAnsi="Arial" w:cs="Arial"/>
        <w:color w:val="000000" w:themeColor="text1"/>
        <w:sz w:val="16"/>
        <w:szCs w:val="16"/>
      </w:rPr>
    </w:pPr>
    <w:r w:rsidRPr="007D48D5">
      <w:rPr>
        <w:rFonts w:ascii="Arial" w:hAnsi="Arial" w:cs="Arial"/>
        <w:color w:val="000000" w:themeColor="text1"/>
        <w:sz w:val="16"/>
        <w:szCs w:val="16"/>
      </w:rPr>
      <w:fldChar w:fldCharType="begin"/>
    </w:r>
    <w:r w:rsidRPr="007D48D5">
      <w:rPr>
        <w:rFonts w:ascii="Arial" w:hAnsi="Arial" w:cs="Arial"/>
        <w:color w:val="000000" w:themeColor="text1"/>
        <w:sz w:val="16"/>
        <w:szCs w:val="16"/>
      </w:rPr>
      <w:instrText xml:space="preserve"> PAGE  \* MERGEFORMAT </w:instrText>
    </w:r>
    <w:r w:rsidRPr="007D48D5">
      <w:rPr>
        <w:rFonts w:ascii="Arial" w:hAnsi="Arial" w:cs="Arial"/>
        <w:color w:val="000000" w:themeColor="text1"/>
        <w:sz w:val="16"/>
        <w:szCs w:val="16"/>
      </w:rPr>
      <w:fldChar w:fldCharType="separate"/>
    </w:r>
    <w:r w:rsidR="00CF272A">
      <w:rPr>
        <w:rFonts w:ascii="Arial" w:hAnsi="Arial" w:cs="Arial"/>
        <w:noProof/>
        <w:color w:val="000000" w:themeColor="text1"/>
        <w:sz w:val="16"/>
        <w:szCs w:val="16"/>
      </w:rPr>
      <w:t>2</w:t>
    </w:r>
    <w:r w:rsidRPr="007D48D5">
      <w:rPr>
        <w:rFonts w:ascii="Arial" w:hAnsi="Arial" w:cs="Arial"/>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51E55" w14:textId="77777777" w:rsidR="00DF3530" w:rsidRDefault="00DF3530" w:rsidP="0056725A">
      <w:r>
        <w:separator/>
      </w:r>
    </w:p>
  </w:footnote>
  <w:footnote w:type="continuationSeparator" w:id="0">
    <w:p w14:paraId="1C6C6A4F" w14:textId="77777777" w:rsidR="00DF3530" w:rsidRDefault="00DF3530" w:rsidP="0056725A">
      <w:r>
        <w:continuationSeparator/>
      </w:r>
    </w:p>
  </w:footnote>
  <w:footnote w:id="1">
    <w:p w14:paraId="53EA0640" w14:textId="77777777" w:rsidR="00A426FF" w:rsidRPr="00A426FF" w:rsidRDefault="00A426FF" w:rsidP="00A426FF">
      <w:pPr>
        <w:pStyle w:val="FootnoteText"/>
        <w:rPr>
          <w:rFonts w:ascii="Arial" w:hAnsi="Arial" w:cs="Arial"/>
        </w:rPr>
      </w:pPr>
      <w:r w:rsidRPr="00A426FF">
        <w:rPr>
          <w:rStyle w:val="FootnoteReference"/>
          <w:rFonts w:ascii="Arial" w:hAnsi="Arial" w:cs="Arial"/>
        </w:rPr>
        <w:footnoteRef/>
      </w:r>
      <w:r w:rsidRPr="00A426FF">
        <w:rPr>
          <w:rFonts w:ascii="Arial" w:hAnsi="Arial" w:cs="Arial"/>
        </w:rPr>
        <w:t xml:space="preserve"> Any waste products associated with the 1) extraction of any raw materials used, or 2) construction or maintenance of the infrastructure used to generate electricity are not included.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27DB"/>
    <w:rsid w:val="00003FBF"/>
    <w:rsid w:val="000B4B02"/>
    <w:rsid w:val="00123C3D"/>
    <w:rsid w:val="00124F5D"/>
    <w:rsid w:val="001906F0"/>
    <w:rsid w:val="001922C6"/>
    <w:rsid w:val="001D695D"/>
    <w:rsid w:val="0023015B"/>
    <w:rsid w:val="002A421B"/>
    <w:rsid w:val="003327DB"/>
    <w:rsid w:val="00386C72"/>
    <w:rsid w:val="00391232"/>
    <w:rsid w:val="003A54D6"/>
    <w:rsid w:val="003E118E"/>
    <w:rsid w:val="00423F14"/>
    <w:rsid w:val="004406C5"/>
    <w:rsid w:val="0056725A"/>
    <w:rsid w:val="00605CED"/>
    <w:rsid w:val="006772B4"/>
    <w:rsid w:val="006D5420"/>
    <w:rsid w:val="00766D01"/>
    <w:rsid w:val="007D48D5"/>
    <w:rsid w:val="007E0C7D"/>
    <w:rsid w:val="00804F5A"/>
    <w:rsid w:val="00860FC1"/>
    <w:rsid w:val="00864454"/>
    <w:rsid w:val="008746BD"/>
    <w:rsid w:val="008A0EA2"/>
    <w:rsid w:val="008C3F38"/>
    <w:rsid w:val="008E2B10"/>
    <w:rsid w:val="009325D7"/>
    <w:rsid w:val="00954DD9"/>
    <w:rsid w:val="00956CC3"/>
    <w:rsid w:val="00957FA3"/>
    <w:rsid w:val="00990C38"/>
    <w:rsid w:val="009A7428"/>
    <w:rsid w:val="009C588B"/>
    <w:rsid w:val="00A033BD"/>
    <w:rsid w:val="00A426FF"/>
    <w:rsid w:val="00A659E3"/>
    <w:rsid w:val="00A712DE"/>
    <w:rsid w:val="00AF617B"/>
    <w:rsid w:val="00B61170"/>
    <w:rsid w:val="00B776CE"/>
    <w:rsid w:val="00C25F8B"/>
    <w:rsid w:val="00C27633"/>
    <w:rsid w:val="00C965E5"/>
    <w:rsid w:val="00CF272A"/>
    <w:rsid w:val="00D4685F"/>
    <w:rsid w:val="00D71ADB"/>
    <w:rsid w:val="00D94578"/>
    <w:rsid w:val="00DF006F"/>
    <w:rsid w:val="00DF3530"/>
    <w:rsid w:val="00E021CB"/>
    <w:rsid w:val="00E751D2"/>
    <w:rsid w:val="00F1372B"/>
    <w:rsid w:val="00F92890"/>
    <w:rsid w:val="00F936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E659EE"/>
  <w14:defaultImageDpi w14:val="300"/>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FootnoteText">
    <w:name w:val="footnote text"/>
    <w:basedOn w:val="Normal"/>
    <w:link w:val="FootnoteTextChar"/>
    <w:rsid w:val="00A426FF"/>
    <w:pPr>
      <w:spacing w:after="60"/>
    </w:pPr>
    <w:rPr>
      <w:rFonts w:ascii="Times" w:eastAsia="Times New Roman" w:hAnsi="Times" w:cs="Times New Roman"/>
      <w:sz w:val="20"/>
      <w:szCs w:val="20"/>
    </w:rPr>
  </w:style>
  <w:style w:type="character" w:customStyle="1" w:styleId="FootnoteTextChar">
    <w:name w:val="Footnote Text Char"/>
    <w:basedOn w:val="DefaultParagraphFont"/>
    <w:link w:val="FootnoteText"/>
    <w:rsid w:val="00A426FF"/>
    <w:rPr>
      <w:rFonts w:ascii="Times" w:eastAsia="Times New Roman" w:hAnsi="Times" w:cs="Times New Roman"/>
      <w:sz w:val="20"/>
      <w:szCs w:val="20"/>
    </w:rPr>
  </w:style>
  <w:style w:type="character" w:styleId="FootnoteReference">
    <w:name w:val="footnote reference"/>
    <w:basedOn w:val="DefaultParagraphFont"/>
    <w:rsid w:val="00A426FF"/>
    <w:rPr>
      <w:vertAlign w:val="superscript"/>
    </w:rPr>
  </w:style>
  <w:style w:type="paragraph" w:styleId="Caption">
    <w:name w:val="caption"/>
    <w:basedOn w:val="Normal"/>
    <w:next w:val="Normal"/>
    <w:qFormat/>
    <w:rsid w:val="00A426FF"/>
    <w:pPr>
      <w:widowControl w:val="0"/>
      <w:spacing w:after="60"/>
      <w:jc w:val="both"/>
    </w:pPr>
    <w:rPr>
      <w:rFonts w:ascii="Times New Roman" w:eastAsia="SimSun" w:hAnsi="Times New Roman" w:cs="Times New Roman"/>
      <w:b/>
      <w:bCs/>
      <w:kern w:val="2"/>
      <w:sz w:val="22"/>
      <w:szCs w:val="18"/>
      <w:lang w:eastAsia="zh-CN"/>
    </w:rPr>
  </w:style>
  <w:style w:type="paragraph" w:styleId="BalloonText">
    <w:name w:val="Balloon Text"/>
    <w:basedOn w:val="Normal"/>
    <w:link w:val="BalloonTextChar"/>
    <w:uiPriority w:val="99"/>
    <w:semiHidden/>
    <w:unhideWhenUsed/>
    <w:rsid w:val="00A426FF"/>
    <w:rPr>
      <w:rFonts w:ascii="Tahoma" w:hAnsi="Tahoma" w:cs="Tahoma"/>
      <w:sz w:val="16"/>
      <w:szCs w:val="16"/>
    </w:rPr>
  </w:style>
  <w:style w:type="character" w:customStyle="1" w:styleId="BalloonTextChar">
    <w:name w:val="Balloon Text Char"/>
    <w:basedOn w:val="DefaultParagraphFont"/>
    <w:link w:val="BalloonText"/>
    <w:uiPriority w:val="99"/>
    <w:semiHidden/>
    <w:rsid w:val="00A426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20Haverly\Dropbox%20(CarbonTIME)\2%20CTIME2%20General%20(1)\2.2%20Curriculum%20Development\2.2.1%20Curriculum%20Materials\2.2.1.7%202015%20Revisions\7%20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BFE24-22F6-8B45-A238-5D9610C90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C:\Users\Christa Haverly\Dropbox (CarbonTIME)\2 CTIME2 General (1)\2.2 Curriculum Development\2.2.1 Curriculum Materials\2.2.1.7 2015 Revisions\7 Preparing for 2015 Revisions\Templates for 2015 Revisions\Template 3 Worksheet.dotx</Template>
  <TotalTime>65</TotalTime>
  <Pages>2</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Haverly</dc:creator>
  <cp:lastModifiedBy>Walus, Alex</cp:lastModifiedBy>
  <cp:revision>6</cp:revision>
  <dcterms:created xsi:type="dcterms:W3CDTF">2018-06-04T19:26:00Z</dcterms:created>
  <dcterms:modified xsi:type="dcterms:W3CDTF">2020-02-20T18:07:00Z</dcterms:modified>
</cp:coreProperties>
</file>